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BC04E" w14:textId="224974F2" w:rsidR="001C6BD4" w:rsidRPr="001C6BD4" w:rsidRDefault="001C6BD4">
      <w:pPr>
        <w:rPr>
          <w:rFonts w:ascii="Segoe UI" w:hAnsi="Segoe UI" w:cs="Segoe UI"/>
          <w:b/>
          <w:bCs/>
          <w:color w:val="151515"/>
          <w:shd w:val="clear" w:color="auto" w:fill="FFFFFF"/>
        </w:rPr>
      </w:pPr>
      <w:r w:rsidRPr="001C6BD4">
        <w:rPr>
          <w:rFonts w:ascii="Segoe UI" w:hAnsi="Segoe UI" w:cs="Segoe UI"/>
          <w:b/>
          <w:bCs/>
          <w:color w:val="151515"/>
          <w:shd w:val="clear" w:color="auto" w:fill="FFFFFF"/>
        </w:rPr>
        <w:t>Продукция  компании Макстори получила – ЗОЛОТУЮ МЕДАЛЬ</w:t>
      </w:r>
    </w:p>
    <w:p w14:paraId="22C91CF5" w14:textId="3C856A94" w:rsidR="001C6BD4" w:rsidRDefault="001C6BD4">
      <w:pPr>
        <w:rPr>
          <w:rFonts w:ascii="Segoe UI" w:hAnsi="Segoe UI" w:cs="Segoe UI"/>
          <w:color w:val="151515"/>
          <w:shd w:val="clear" w:color="auto" w:fill="FFFFFF"/>
        </w:rPr>
      </w:pPr>
    </w:p>
    <w:p w14:paraId="3F45FF6E" w14:textId="75CDEA36" w:rsidR="001C6BD4" w:rsidRDefault="001C6BD4">
      <w:pPr>
        <w:rPr>
          <w:rFonts w:ascii="Segoe UI" w:hAnsi="Segoe UI" w:cs="Segoe UI"/>
          <w:color w:val="151515"/>
          <w:shd w:val="clear" w:color="auto" w:fill="FFFFFF"/>
        </w:rPr>
      </w:pPr>
      <w:r>
        <w:rPr>
          <w:rFonts w:ascii="Segoe UI" w:hAnsi="Segoe UI" w:cs="Segoe UI"/>
          <w:color w:val="151515"/>
          <w:shd w:val="clear" w:color="auto" w:fill="FFFFFF"/>
        </w:rPr>
        <w:t>2022 год стал годом триумфа продукции компании МАКСТОРИ.  Продукция «МакСтори» приняла участие в международном конкурсе «Лучший продукт» в рамках выставки ПРОДЭКСПО -2022 в г. Москве, где получила две медали: золотую за Лазанью и серебряную за Итальянские гнезда.</w:t>
      </w:r>
    </w:p>
    <w:p w14:paraId="6B33C772" w14:textId="779F04D6" w:rsidR="001C6BD4" w:rsidRDefault="001C6BD4">
      <w:pPr>
        <w:rPr>
          <w:rFonts w:ascii="Segoe UI" w:hAnsi="Segoe UI" w:cs="Segoe UI"/>
          <w:color w:val="151515"/>
          <w:shd w:val="clear" w:color="auto" w:fill="FFFFFF"/>
        </w:rPr>
      </w:pPr>
    </w:p>
    <w:p w14:paraId="2A898340" w14:textId="496D5C8E" w:rsidR="001C6BD4" w:rsidRDefault="001C6BD4">
      <w:pPr>
        <w:rPr>
          <w:rFonts w:ascii="Segoe UI" w:hAnsi="Segoe UI" w:cs="Segoe UI"/>
          <w:color w:val="151515"/>
          <w:shd w:val="clear" w:color="auto" w:fill="FFFFFF"/>
        </w:rPr>
      </w:pPr>
      <w:r w:rsidRPr="001C6BD4">
        <w:rPr>
          <w:rFonts w:ascii="Segoe UI" w:hAnsi="Segoe UI" w:cs="Segoe UI"/>
          <w:color w:val="151515"/>
          <w:shd w:val="clear" w:color="auto" w:fill="FFFFFF"/>
        </w:rPr>
        <w:t>“</w:t>
      </w:r>
      <w:r>
        <w:rPr>
          <w:rFonts w:ascii="Segoe UI" w:hAnsi="Segoe UI" w:cs="Segoe UI"/>
          <w:color w:val="151515"/>
          <w:shd w:val="clear" w:color="auto" w:fill="FFFFFF"/>
        </w:rPr>
        <w:t>Мы сохраняем</w:t>
      </w:r>
      <w:r w:rsidR="00DC0F85">
        <w:rPr>
          <w:rFonts w:ascii="Segoe UI" w:hAnsi="Segoe UI" w:cs="Segoe UI"/>
          <w:color w:val="151515"/>
          <w:shd w:val="clear" w:color="auto" w:fill="FFFFFF"/>
        </w:rPr>
        <w:t xml:space="preserve"> </w:t>
      </w:r>
      <w:r>
        <w:rPr>
          <w:rFonts w:ascii="Segoe UI" w:hAnsi="Segoe UI" w:cs="Segoe UI"/>
          <w:color w:val="151515"/>
          <w:shd w:val="clear" w:color="auto" w:fill="FFFFFF"/>
        </w:rPr>
        <w:t>и улучшаем качество наших продуктов</w:t>
      </w:r>
      <w:r w:rsidR="00DC0F85">
        <w:rPr>
          <w:rFonts w:ascii="Segoe UI" w:hAnsi="Segoe UI" w:cs="Segoe UI"/>
          <w:color w:val="151515"/>
          <w:shd w:val="clear" w:color="auto" w:fill="FFFFFF"/>
        </w:rPr>
        <w:t xml:space="preserve"> </w:t>
      </w:r>
      <w:r>
        <w:rPr>
          <w:rFonts w:ascii="Segoe UI" w:hAnsi="Segoe UI" w:cs="Segoe UI"/>
          <w:color w:val="151515"/>
          <w:shd w:val="clear" w:color="auto" w:fill="FFFFFF"/>
        </w:rPr>
        <w:t>уже много лет и эти медали стали лишь доказательством успешности наших технологий и внедренной нами проверки качества продукции</w:t>
      </w:r>
      <w:r w:rsidRPr="001C6BD4">
        <w:rPr>
          <w:rFonts w:ascii="Segoe UI" w:hAnsi="Segoe UI" w:cs="Segoe UI"/>
          <w:color w:val="151515"/>
          <w:shd w:val="clear" w:color="auto" w:fill="FFFFFF"/>
        </w:rPr>
        <w:t>”</w:t>
      </w:r>
      <w:r>
        <w:rPr>
          <w:rFonts w:ascii="Segoe UI" w:hAnsi="Segoe UI" w:cs="Segoe UI"/>
          <w:color w:val="151515"/>
          <w:shd w:val="clear" w:color="auto" w:fill="FFFFFF"/>
        </w:rPr>
        <w:t xml:space="preserve"> – так прокомментировал</w:t>
      </w:r>
      <w:r w:rsidR="00DC0F85">
        <w:rPr>
          <w:rFonts w:ascii="Segoe UI" w:hAnsi="Segoe UI" w:cs="Segoe UI"/>
          <w:color w:val="151515"/>
          <w:shd w:val="clear" w:color="auto" w:fill="FFFFFF"/>
        </w:rPr>
        <w:t xml:space="preserve"> Управляющий компании </w:t>
      </w:r>
      <w:r>
        <w:rPr>
          <w:rFonts w:ascii="Segoe UI" w:hAnsi="Segoe UI" w:cs="Segoe UI"/>
          <w:color w:val="151515"/>
          <w:shd w:val="clear" w:color="auto" w:fill="FFFFFF"/>
        </w:rPr>
        <w:t>полученные медали</w:t>
      </w:r>
      <w:bookmarkStart w:id="0" w:name="_GoBack"/>
      <w:bookmarkEnd w:id="0"/>
    </w:p>
    <w:p w14:paraId="4747473C" w14:textId="77777777" w:rsidR="001C6BD4" w:rsidRDefault="001C6BD4">
      <w:pPr>
        <w:rPr>
          <w:rFonts w:ascii="Segoe UI" w:hAnsi="Segoe UI" w:cs="Segoe UI"/>
          <w:color w:val="151515"/>
          <w:shd w:val="clear" w:color="auto" w:fill="FFFFFF"/>
        </w:rPr>
      </w:pPr>
    </w:p>
    <w:p w14:paraId="295D8CC2" w14:textId="1721C684" w:rsidR="001C6BD4" w:rsidRPr="001C6BD4" w:rsidRDefault="00DC0F85" w:rsidP="00DC0F85">
      <w:pPr>
        <w:rPr>
          <w:rFonts w:ascii="Segoe UI" w:hAnsi="Segoe UI" w:cs="Segoe UI"/>
          <w:color w:val="151515"/>
          <w:shd w:val="clear" w:color="auto" w:fill="FFFFFF"/>
        </w:rPr>
      </w:pPr>
      <w:hyperlink r:id="rId4" w:history="1">
        <w:r w:rsidRPr="00D6140F">
          <w:rPr>
            <w:rStyle w:val="a3"/>
            <w:rFonts w:ascii="Segoe UI" w:hAnsi="Segoe UI" w:cs="Segoe UI"/>
          </w:rPr>
          <w:t>https://makstory.ru/novosti/makstori---zolotoj-medalist-prodjekspo-2022/</w:t>
        </w:r>
      </w:hyperlink>
      <w:r>
        <w:rPr>
          <w:rFonts w:ascii="Segoe UI" w:hAnsi="Segoe UI" w:cs="Segoe UI"/>
          <w:color w:val="151515"/>
        </w:rPr>
        <w:t xml:space="preserve"> </w:t>
      </w:r>
    </w:p>
    <w:sectPr w:rsidR="001C6BD4" w:rsidRPr="001C6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D4"/>
    <w:rsid w:val="001C6BD4"/>
    <w:rsid w:val="00DC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CDBA"/>
  <w15:chartTrackingRefBased/>
  <w15:docId w15:val="{A9EF52E0-4EDF-4737-B959-7D2135291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6BD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C0F85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DC0F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kstory.ru/novosti/makstori---zolotoj-medalist-prodjekspo-20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 Luginin</dc:creator>
  <cp:keywords/>
  <dc:description/>
  <cp:lastModifiedBy>User</cp:lastModifiedBy>
  <cp:revision>3</cp:revision>
  <dcterms:created xsi:type="dcterms:W3CDTF">2023-03-16T11:07:00Z</dcterms:created>
  <dcterms:modified xsi:type="dcterms:W3CDTF">2023-03-29T11:57:00Z</dcterms:modified>
</cp:coreProperties>
</file>